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32" w:rsidRDefault="00F6498D">
      <w:pPr>
        <w:overflowPunct w:val="0"/>
        <w:adjustRightInd w:val="0"/>
        <w:snapToGrid w:val="0"/>
        <w:spacing w:line="56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tbl>
      <w:tblPr>
        <w:tblW w:w="14865" w:type="dxa"/>
        <w:tblInd w:w="-904" w:type="dxa"/>
        <w:tblLayout w:type="fixed"/>
        <w:tblLook w:val="04A0"/>
      </w:tblPr>
      <w:tblGrid>
        <w:gridCol w:w="772"/>
        <w:gridCol w:w="887"/>
        <w:gridCol w:w="723"/>
        <w:gridCol w:w="969"/>
        <w:gridCol w:w="1929"/>
        <w:gridCol w:w="1500"/>
        <w:gridCol w:w="1260"/>
        <w:gridCol w:w="1230"/>
        <w:gridCol w:w="1515"/>
        <w:gridCol w:w="1695"/>
        <w:gridCol w:w="1665"/>
        <w:gridCol w:w="720"/>
      </w:tblGrid>
      <w:tr w:rsidR="005E1432">
        <w:trPr>
          <w:trHeight w:val="745"/>
        </w:trPr>
        <w:tc>
          <w:tcPr>
            <w:tcW w:w="148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432" w:rsidRDefault="00F6498D" w:rsidP="004E0E87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方正小标宋_GBK"/>
                <w:color w:val="000000"/>
                <w:kern w:val="0"/>
                <w:sz w:val="40"/>
                <w:szCs w:val="40"/>
                <w:lang/>
              </w:rPr>
              <w:t>2022</w:t>
            </w:r>
            <w:r>
              <w:rPr>
                <w:rFonts w:eastAsia="方正小标宋_GBK"/>
                <w:color w:val="000000"/>
                <w:kern w:val="0"/>
                <w:sz w:val="40"/>
                <w:szCs w:val="40"/>
                <w:lang/>
              </w:rPr>
              <w:t>年水利安全生产标准化宣贯培训班报名回执表</w:t>
            </w:r>
          </w:p>
        </w:tc>
      </w:tr>
      <w:tr w:rsidR="005E1432">
        <w:trPr>
          <w:trHeight w:val="1175"/>
        </w:trPr>
        <w:tc>
          <w:tcPr>
            <w:tcW w:w="148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left"/>
              <w:textAlignment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单位名称：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培训联系人：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联系电话：</w:t>
            </w:r>
          </w:p>
        </w:tc>
      </w:tr>
      <w:tr w:rsidR="005E1432">
        <w:trPr>
          <w:trHeight w:val="1175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职务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联系方式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开票信息填写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5E1432">
        <w:trPr>
          <w:trHeight w:val="6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5E1432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5E1432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5E1432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开票单位名称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开票纳税识别号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开票地址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开票银行账号及开户行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黑体"/>
                <w:color w:val="FF000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  <w:lang/>
              </w:rPr>
              <w:t>电子发票推送预留电话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</w:tr>
      <w:tr w:rsidR="005E1432">
        <w:trPr>
          <w:trHeight w:val="6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5E1432">
        <w:trPr>
          <w:trHeight w:val="6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5E1432">
        <w:trPr>
          <w:trHeight w:val="6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5E1432">
        <w:trPr>
          <w:trHeight w:val="6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5E1432">
        <w:trPr>
          <w:trHeight w:val="6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5E1432">
        <w:trPr>
          <w:trHeight w:val="64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432" w:rsidRDefault="00F6498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432" w:rsidRDefault="005E143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</w:tbl>
    <w:p w:rsidR="005E1432" w:rsidRDefault="005E1432" w:rsidP="004E0E87">
      <w:pPr>
        <w:overflowPunct w:val="0"/>
        <w:adjustRightInd w:val="0"/>
        <w:snapToGrid w:val="0"/>
        <w:spacing w:line="560" w:lineRule="exact"/>
        <w:jc w:val="left"/>
        <w:rPr>
          <w:rFonts w:eastAsia="黑体"/>
          <w:szCs w:val="32"/>
        </w:rPr>
      </w:pPr>
    </w:p>
    <w:sectPr w:rsidR="005E1432" w:rsidSect="004E0E87">
      <w:footerReference w:type="default" r:id="rId7"/>
      <w:pgSz w:w="16840" w:h="11910" w:orient="landscape"/>
      <w:pgMar w:top="1474" w:right="1701" w:bottom="1474" w:left="1701" w:header="0" w:footer="374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98D" w:rsidRDefault="00F6498D" w:rsidP="005E1432">
      <w:r>
        <w:separator/>
      </w:r>
    </w:p>
  </w:endnote>
  <w:endnote w:type="continuationSeparator" w:id="1">
    <w:p w:rsidR="00F6498D" w:rsidRDefault="00F6498D" w:rsidP="005E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D158FFD-0181-4EC5-9B58-FDC18B59741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C78F50C-86A7-4F57-885D-F560B0DAD6C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32" w:rsidRDefault="005E1432">
    <w:pPr>
      <w:pStyle w:val="a4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 filled="f" stroked="f">
          <v:textbox style="mso-next-textbox:#_x0000_s2049;mso-fit-shape-to-text:t" inset="0,0,0,0">
            <w:txbxContent>
              <w:p w:rsidR="005E1432" w:rsidRDefault="00F6498D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5E143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E143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E0E8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5E143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98D" w:rsidRDefault="00F6498D" w:rsidP="005E1432">
      <w:r>
        <w:separator/>
      </w:r>
    </w:p>
  </w:footnote>
  <w:footnote w:type="continuationSeparator" w:id="1">
    <w:p w:rsidR="00F6498D" w:rsidRDefault="00F6498D" w:rsidP="005E1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TrueTypeFonts/>
  <w:saveSubsetFonts/>
  <w:defaultTabStop w:val="420"/>
  <w:drawingGridHorizontalSpacing w:val="160"/>
  <w:drawingGridVerticalSpacing w:val="156"/>
  <w:displayHorizont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VjZTRmMzljMmQyZDEyMDBiNGZjMTllNmUxYzQyN2IifQ=="/>
  </w:docVars>
  <w:rsids>
    <w:rsidRoot w:val="0662548F"/>
    <w:rsid w:val="004E0E87"/>
    <w:rsid w:val="00517DCD"/>
    <w:rsid w:val="005E1432"/>
    <w:rsid w:val="00F6498D"/>
    <w:rsid w:val="01BF0168"/>
    <w:rsid w:val="0213449E"/>
    <w:rsid w:val="02E81CE7"/>
    <w:rsid w:val="03145BF8"/>
    <w:rsid w:val="0662548F"/>
    <w:rsid w:val="09B03BAF"/>
    <w:rsid w:val="0A815A33"/>
    <w:rsid w:val="0BC845DE"/>
    <w:rsid w:val="0C332F42"/>
    <w:rsid w:val="0C6825D5"/>
    <w:rsid w:val="0D851026"/>
    <w:rsid w:val="12B368A4"/>
    <w:rsid w:val="13547D39"/>
    <w:rsid w:val="15725FBF"/>
    <w:rsid w:val="164B3423"/>
    <w:rsid w:val="17525B6D"/>
    <w:rsid w:val="1A15448A"/>
    <w:rsid w:val="1C127D69"/>
    <w:rsid w:val="1CC067BF"/>
    <w:rsid w:val="1E6132BD"/>
    <w:rsid w:val="1E8A5F8C"/>
    <w:rsid w:val="221B0E82"/>
    <w:rsid w:val="285D4B34"/>
    <w:rsid w:val="2C5F5678"/>
    <w:rsid w:val="2E150E2E"/>
    <w:rsid w:val="3C4642C4"/>
    <w:rsid w:val="3DC00BF0"/>
    <w:rsid w:val="44635838"/>
    <w:rsid w:val="46A2162C"/>
    <w:rsid w:val="47841A42"/>
    <w:rsid w:val="514C48A4"/>
    <w:rsid w:val="549B1747"/>
    <w:rsid w:val="590A16EF"/>
    <w:rsid w:val="5EFA2600"/>
    <w:rsid w:val="6CA81C84"/>
    <w:rsid w:val="726B2F9F"/>
    <w:rsid w:val="768474C5"/>
    <w:rsid w:val="76C93815"/>
    <w:rsid w:val="778A0622"/>
    <w:rsid w:val="7BAB0660"/>
    <w:rsid w:val="7E97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E1432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qFormat/>
    <w:rsid w:val="005E1432"/>
    <w:pPr>
      <w:keepNext/>
      <w:keepLines/>
      <w:spacing w:line="576" w:lineRule="auto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rsid w:val="005E1432"/>
    <w:pPr>
      <w:ind w:firstLineChars="200" w:firstLine="420"/>
    </w:pPr>
  </w:style>
  <w:style w:type="paragraph" w:styleId="a3">
    <w:name w:val="Body Text Indent"/>
    <w:basedOn w:val="a"/>
    <w:next w:val="a4"/>
    <w:qFormat/>
    <w:rsid w:val="005E1432"/>
    <w:pPr>
      <w:ind w:leftChars="200" w:left="420"/>
    </w:pPr>
  </w:style>
  <w:style w:type="paragraph" w:styleId="a4">
    <w:name w:val="Body Text"/>
    <w:basedOn w:val="a"/>
    <w:next w:val="a"/>
    <w:qFormat/>
    <w:rsid w:val="005E1432"/>
    <w:pPr>
      <w:spacing w:line="520" w:lineRule="exact"/>
    </w:pPr>
    <w:rPr>
      <w:rFonts w:eastAsia="宋体"/>
      <w:sz w:val="28"/>
    </w:rPr>
  </w:style>
  <w:style w:type="paragraph" w:styleId="a5">
    <w:name w:val="Normal Indent"/>
    <w:basedOn w:val="a"/>
    <w:qFormat/>
    <w:rsid w:val="005E1432"/>
    <w:pPr>
      <w:ind w:firstLineChars="200" w:firstLine="420"/>
    </w:pPr>
  </w:style>
  <w:style w:type="paragraph" w:styleId="a6">
    <w:name w:val="footer"/>
    <w:basedOn w:val="a"/>
    <w:uiPriority w:val="99"/>
    <w:unhideWhenUsed/>
    <w:qFormat/>
    <w:rsid w:val="005E1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5E14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0"/>
    <w:uiPriority w:val="99"/>
    <w:unhideWhenUsed/>
    <w:qFormat/>
    <w:rsid w:val="005E1432"/>
    <w:rPr>
      <w:color w:val="0563C1" w:themeColor="hyperlink"/>
      <w:u w:val="single"/>
    </w:rPr>
  </w:style>
  <w:style w:type="paragraph" w:styleId="a9">
    <w:name w:val="Document Map"/>
    <w:basedOn w:val="a"/>
    <w:link w:val="Char"/>
    <w:rsid w:val="004E0E8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9"/>
    <w:rsid w:val="004E0E8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o○零≮</dc:creator>
  <cp:lastModifiedBy>Administrator</cp:lastModifiedBy>
  <cp:revision>2</cp:revision>
  <cp:lastPrinted>2022-08-17T06:49:00Z</cp:lastPrinted>
  <dcterms:created xsi:type="dcterms:W3CDTF">2021-12-06T05:50:00Z</dcterms:created>
  <dcterms:modified xsi:type="dcterms:W3CDTF">2022-09-30T09:00:00Z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D916568D25A844EDA0D9DB6EA5384FCA</vt:lpwstr>
  </property>
</Properties>
</file>